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20 luglio 2021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in allegato si invia la circolare n. 26 del 2021 riguardante l'oggetto.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La Segreteria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Ordine dei Farmacisti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della provincia di Trento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