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20 maggio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convocazione dell'Assemblea Generale Ordinaria convocata per il 10 giugno 2021.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comunica che in orario serale non è più possibile accedere al parcheggio interno dell'Ordine. Ti invitiamo pertanto a parcheggiare esternamente. L'accesso pedonale è possibile dalla via Brennero in prossimità delle stanghe situate nei pressi del negozio "Bortolotti Home" e nei pressi del negozio "Magazzini Firme Outlet" ex Tani Tendaggi.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