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22 aprile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16/2020/C.1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419/D.1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trovate un interessante documento del "European Centre for Disease Prevention and Control" che la FOFI ha inoltrato, sul tema del corretto uso delle mascherine, di tipo medico e non-medico, nella comunità, in soggetti sani e malati. Uniamo anche, sempre dallo stesso Centro, un altro documento che parla della possibile sanitizzazione delle mascherine monouso, in alternativa all’utilizzo dell’alcool.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Presidente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 Bruno Bizzaro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