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8 giugno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21/2020/C.1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582/B.4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comunicazione pervenutaci dall'E.n.p.a.f. riguardante l'indennità per i lavoratori autonomi e liberi professionisti.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