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14 maggio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inoltriamo, per opportuna conoscenza, copia della lettera aperta inviata questa mattina da tutti gli ordini professionali dell'area socio sanitaria al Presidente Fugatti e all'Assessore Segnana.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Il Presidente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 Bruno Bizzaro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