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997F" w14:textId="0C6D47C1" w:rsidR="000A67BB" w:rsidRDefault="00483D35">
      <w:r>
        <w:rPr>
          <w:noProof/>
        </w:rPr>
        <w:drawing>
          <wp:inline distT="0" distB="0" distL="0" distR="0" wp14:anchorId="4859D183" wp14:editId="5B29B83F">
            <wp:extent cx="6120130" cy="125603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56030"/>
                    </a:xfrm>
                    <a:prstGeom prst="rect">
                      <a:avLst/>
                    </a:prstGeom>
                    <a:noFill/>
                    <a:ln>
                      <a:noFill/>
                    </a:ln>
                  </pic:spPr>
                </pic:pic>
              </a:graphicData>
            </a:graphic>
          </wp:inline>
        </w:drawing>
      </w:r>
    </w:p>
    <w:p w14:paraId="576667AA" w14:textId="7CC7BDDF" w:rsidR="00593A6E" w:rsidRDefault="00593A6E">
      <w:pPr>
        <w:rPr>
          <w:rFonts w:ascii="Tahoma" w:hAnsi="Tahoma" w:cs="Tahoma"/>
        </w:rPr>
      </w:pPr>
      <w:r w:rsidRPr="000A5648">
        <w:rPr>
          <w:rFonts w:ascii="Tahoma" w:hAnsi="Tahoma" w:cs="Tahoma"/>
        </w:rPr>
        <w:t xml:space="preserve">Trento, </w:t>
      </w:r>
      <w:r w:rsidR="00135CCC">
        <w:rPr>
          <w:rFonts w:ascii="Tahoma" w:hAnsi="Tahoma" w:cs="Tahoma"/>
        </w:rPr>
        <w:t xml:space="preserve">29 marzo </w:t>
      </w:r>
      <w:r w:rsidR="000A5648">
        <w:rPr>
          <w:rFonts w:ascii="Tahoma" w:hAnsi="Tahoma" w:cs="Tahoma"/>
        </w:rPr>
        <w:t>2022</w:t>
      </w:r>
    </w:p>
    <w:p w14:paraId="747F48C1" w14:textId="77777777" w:rsidR="000A5648" w:rsidRPr="000A5648" w:rsidRDefault="000A5648">
      <w:pPr>
        <w:rPr>
          <w:rFonts w:ascii="Tahoma" w:hAnsi="Tahoma" w:cs="Tahoma"/>
        </w:rPr>
      </w:pPr>
    </w:p>
    <w:p w14:paraId="3E626991" w14:textId="0CADC51A" w:rsidR="00DF460A" w:rsidRDefault="00DF460A" w:rsidP="00DF460A">
      <w:pPr>
        <w:spacing w:after="0" w:line="240" w:lineRule="auto"/>
        <w:rPr>
          <w:rFonts w:ascii="Tahoma" w:hAnsi="Tahoma" w:cs="Tahoma"/>
        </w:rPr>
      </w:pPr>
      <w:r>
        <w:rPr>
          <w:rFonts w:ascii="Tahoma" w:hAnsi="Tahoma" w:cs="Tahoma"/>
        </w:rPr>
        <w:t>Circ. n.</w:t>
      </w:r>
      <w:r>
        <w:rPr>
          <w:rFonts w:ascii="Tahoma" w:hAnsi="Tahoma" w:cs="Tahoma"/>
        </w:rPr>
        <w:tab/>
        <w:t xml:space="preserve"> </w:t>
      </w:r>
      <w:r w:rsidR="00674A19">
        <w:rPr>
          <w:rFonts w:ascii="Tahoma" w:hAnsi="Tahoma" w:cs="Tahoma"/>
        </w:rPr>
        <w:t>13</w:t>
      </w:r>
      <w:r>
        <w:rPr>
          <w:rFonts w:ascii="Tahoma" w:hAnsi="Tahoma" w:cs="Tahoma"/>
        </w:rPr>
        <w:t>/2022/C.1</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 TUTTI GLI ISCRITTI</w:t>
      </w:r>
    </w:p>
    <w:p w14:paraId="6078C055" w14:textId="628FEA57" w:rsidR="00DF460A" w:rsidRDefault="00DF460A" w:rsidP="00DF460A">
      <w:pPr>
        <w:spacing w:after="0" w:line="240" w:lineRule="auto"/>
        <w:rPr>
          <w:rFonts w:ascii="Tahoma" w:hAnsi="Tahoma" w:cs="Tahoma"/>
        </w:rPr>
      </w:pPr>
      <w:r>
        <w:rPr>
          <w:rFonts w:ascii="Tahoma" w:hAnsi="Tahoma" w:cs="Tahoma"/>
        </w:rPr>
        <w:t xml:space="preserve">Prot. n. </w:t>
      </w:r>
      <w:r w:rsidR="00674A19">
        <w:rPr>
          <w:rFonts w:ascii="Tahoma" w:hAnsi="Tahoma" w:cs="Tahoma"/>
        </w:rPr>
        <w:t>338/D.7</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ALL’ALBO DEI FARMACISTI</w:t>
      </w:r>
    </w:p>
    <w:p w14:paraId="137762DC" w14:textId="77777777" w:rsidR="00DF460A" w:rsidRDefault="00DF460A" w:rsidP="00DF460A">
      <w:pPr>
        <w:spacing w:after="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DELLA PROVINCIA DI TRENTO</w:t>
      </w:r>
    </w:p>
    <w:p w14:paraId="66184D90" w14:textId="77777777" w:rsidR="00DF460A" w:rsidRPr="00C16944" w:rsidRDefault="00DF460A" w:rsidP="00DF460A">
      <w:pPr>
        <w:spacing w:after="0" w:line="240" w:lineRule="auto"/>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C16944">
        <w:rPr>
          <w:rFonts w:ascii="Tahoma" w:hAnsi="Tahoma" w:cs="Tahoma"/>
          <w:u w:val="single"/>
        </w:rPr>
        <w:t xml:space="preserve">L O R O  </w:t>
      </w:r>
      <w:r>
        <w:rPr>
          <w:rFonts w:ascii="Tahoma" w:hAnsi="Tahoma" w:cs="Tahoma"/>
          <w:u w:val="single"/>
        </w:rPr>
        <w:t xml:space="preserve"> </w:t>
      </w:r>
      <w:r w:rsidRPr="00C16944">
        <w:rPr>
          <w:rFonts w:ascii="Tahoma" w:hAnsi="Tahoma" w:cs="Tahoma"/>
          <w:u w:val="single"/>
        </w:rPr>
        <w:t>S E D I</w:t>
      </w:r>
    </w:p>
    <w:p w14:paraId="50644638" w14:textId="546CA720" w:rsidR="00E5289C" w:rsidRDefault="00E5289C"/>
    <w:p w14:paraId="67545B7A" w14:textId="5216FD76" w:rsidR="00DF460A" w:rsidRDefault="00DF460A"/>
    <w:p w14:paraId="570680B1" w14:textId="77777777" w:rsidR="000A5648" w:rsidRDefault="000A5648"/>
    <w:p w14:paraId="4E1E603E" w14:textId="1A68800C"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rPr>
        <w:t>Care colleghe e cari colleghi,</w:t>
      </w:r>
    </w:p>
    <w:p w14:paraId="7E5F1272" w14:textId="3D3DDB08"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rPr>
        <w:t>proseguendo il percorso di collaborazione intrapreso con l’Associazione A.M.A., AUTO MUTUO AIUTO, l’Ordine dei Farmacisti d</w:t>
      </w:r>
      <w:r w:rsidR="00DF460A" w:rsidRPr="00DF460A">
        <w:rPr>
          <w:rFonts w:ascii="Tahoma" w:hAnsi="Tahoma" w:cs="Tahoma"/>
        </w:rPr>
        <w:t>ella provincia di</w:t>
      </w:r>
      <w:r w:rsidRPr="00DF460A">
        <w:rPr>
          <w:rFonts w:ascii="Tahoma" w:hAnsi="Tahoma" w:cs="Tahoma"/>
        </w:rPr>
        <w:t xml:space="preserve"> Trento ha promosso </w:t>
      </w:r>
      <w:r w:rsidRPr="00DF460A">
        <w:rPr>
          <w:rFonts w:ascii="Tahoma" w:hAnsi="Tahoma" w:cs="Tahoma"/>
          <w:b/>
        </w:rPr>
        <w:t xml:space="preserve">due </w:t>
      </w:r>
      <w:r w:rsidR="00DF460A" w:rsidRPr="00DF460A">
        <w:rPr>
          <w:rFonts w:ascii="Tahoma" w:hAnsi="Tahoma" w:cs="Tahoma"/>
          <w:b/>
        </w:rPr>
        <w:t>c</w:t>
      </w:r>
      <w:r w:rsidRPr="00DF460A">
        <w:rPr>
          <w:rFonts w:ascii="Tahoma" w:hAnsi="Tahoma" w:cs="Tahoma"/>
          <w:b/>
        </w:rPr>
        <w:t>orsi</w:t>
      </w:r>
      <w:r w:rsidRPr="00DF460A">
        <w:rPr>
          <w:rFonts w:ascii="Tahoma" w:hAnsi="Tahoma" w:cs="Tahoma"/>
        </w:rPr>
        <w:t xml:space="preserve">, in videoconferenza, accreditati con </w:t>
      </w:r>
      <w:r w:rsidRPr="00DF460A">
        <w:rPr>
          <w:rFonts w:ascii="Tahoma" w:hAnsi="Tahoma" w:cs="Tahoma"/>
          <w:b/>
        </w:rPr>
        <w:t>2 punti ECM ciascuno</w:t>
      </w:r>
      <w:r w:rsidRPr="00DF460A">
        <w:rPr>
          <w:rFonts w:ascii="Tahoma" w:hAnsi="Tahoma" w:cs="Tahoma"/>
        </w:rPr>
        <w:t>:</w:t>
      </w:r>
    </w:p>
    <w:p w14:paraId="42C0667D" w14:textId="77777777" w:rsidR="00B63125" w:rsidRPr="00DF460A" w:rsidRDefault="00B63125" w:rsidP="00B63125">
      <w:pPr>
        <w:shd w:val="clear" w:color="auto" w:fill="FFFFFF"/>
        <w:jc w:val="both"/>
        <w:textAlignment w:val="baseline"/>
        <w:rPr>
          <w:rFonts w:ascii="Tahoma" w:hAnsi="Tahoma" w:cs="Tahoma"/>
        </w:rPr>
      </w:pPr>
    </w:p>
    <w:p w14:paraId="6A289F47" w14:textId="090893F5" w:rsidR="00B63125" w:rsidRPr="00DF460A" w:rsidRDefault="00B63125" w:rsidP="00B63125">
      <w:pPr>
        <w:shd w:val="clear" w:color="auto" w:fill="FFFFFF"/>
        <w:jc w:val="center"/>
        <w:textAlignment w:val="baseline"/>
        <w:rPr>
          <w:rFonts w:ascii="Tahoma" w:hAnsi="Tahoma" w:cs="Tahoma"/>
          <w:b/>
        </w:rPr>
      </w:pPr>
      <w:r w:rsidRPr="00DF460A">
        <w:rPr>
          <w:rFonts w:ascii="Tahoma" w:hAnsi="Tahoma" w:cs="Tahoma"/>
          <w:b/>
        </w:rPr>
        <w:t>Il disturbo da gioco d'azzardo:</w:t>
      </w:r>
    </w:p>
    <w:p w14:paraId="337346C7" w14:textId="77777777" w:rsidR="00B63125" w:rsidRPr="00DF460A" w:rsidRDefault="00B63125" w:rsidP="00B63125">
      <w:pPr>
        <w:shd w:val="clear" w:color="auto" w:fill="FFFFFF"/>
        <w:jc w:val="center"/>
        <w:textAlignment w:val="baseline"/>
        <w:rPr>
          <w:rFonts w:ascii="Tahoma" w:hAnsi="Tahoma" w:cs="Tahoma"/>
          <w:b/>
        </w:rPr>
      </w:pPr>
      <w:r w:rsidRPr="00DF460A">
        <w:rPr>
          <w:rFonts w:ascii="Tahoma" w:hAnsi="Tahoma" w:cs="Tahoma"/>
          <w:b/>
        </w:rPr>
        <w:t xml:space="preserve">il ruolo del Ser.D. e dell'Associazione A.M.A. in Trentino </w:t>
      </w:r>
    </w:p>
    <w:p w14:paraId="686F0DEB" w14:textId="77777777" w:rsidR="00B63125" w:rsidRPr="00DF460A" w:rsidRDefault="00B63125" w:rsidP="00B63125">
      <w:pPr>
        <w:shd w:val="clear" w:color="auto" w:fill="FFFFFF"/>
        <w:jc w:val="center"/>
        <w:textAlignment w:val="baseline"/>
        <w:rPr>
          <w:rFonts w:ascii="Tahoma" w:hAnsi="Tahoma" w:cs="Tahoma"/>
          <w:b/>
          <w:sz w:val="16"/>
          <w:szCs w:val="16"/>
        </w:rPr>
      </w:pPr>
    </w:p>
    <w:p w14:paraId="0775D11B" w14:textId="350E5A8E" w:rsidR="00B63125" w:rsidRPr="00DF460A" w:rsidRDefault="00B63125" w:rsidP="00B63125">
      <w:pPr>
        <w:shd w:val="clear" w:color="auto" w:fill="FFFFFF"/>
        <w:jc w:val="center"/>
        <w:textAlignment w:val="baseline"/>
        <w:rPr>
          <w:rFonts w:ascii="Tahoma" w:hAnsi="Tahoma" w:cs="Tahoma"/>
          <w:b/>
        </w:rPr>
      </w:pPr>
      <w:r w:rsidRPr="00DF460A">
        <w:rPr>
          <w:rFonts w:ascii="Tahoma" w:hAnsi="Tahoma" w:cs="Tahoma"/>
          <w:b/>
        </w:rPr>
        <w:t>mercoledì 13 aprile 2022 ore 20.00</w:t>
      </w:r>
      <w:r w:rsidR="007234C0">
        <w:rPr>
          <w:rFonts w:ascii="Tahoma" w:hAnsi="Tahoma" w:cs="Tahoma"/>
          <w:b/>
        </w:rPr>
        <w:t xml:space="preserve"> </w:t>
      </w:r>
      <w:r w:rsidRPr="00DF460A">
        <w:rPr>
          <w:rFonts w:ascii="Tahoma" w:hAnsi="Tahoma" w:cs="Tahoma"/>
          <w:b/>
        </w:rPr>
        <w:t>-</w:t>
      </w:r>
      <w:r w:rsidR="007234C0">
        <w:rPr>
          <w:rFonts w:ascii="Tahoma" w:hAnsi="Tahoma" w:cs="Tahoma"/>
          <w:b/>
        </w:rPr>
        <w:t xml:space="preserve"> </w:t>
      </w:r>
      <w:r w:rsidRPr="00DF460A">
        <w:rPr>
          <w:rFonts w:ascii="Tahoma" w:hAnsi="Tahoma" w:cs="Tahoma"/>
          <w:b/>
        </w:rPr>
        <w:t>22.00</w:t>
      </w:r>
    </w:p>
    <w:p w14:paraId="4DE3BF64" w14:textId="77777777" w:rsidR="00B63125" w:rsidRPr="00DF460A" w:rsidRDefault="00B63125" w:rsidP="00B63125">
      <w:pPr>
        <w:shd w:val="clear" w:color="auto" w:fill="FFFFFF"/>
        <w:jc w:val="center"/>
        <w:textAlignment w:val="baseline"/>
        <w:rPr>
          <w:rFonts w:ascii="Tahoma" w:hAnsi="Tahoma" w:cs="Tahoma"/>
          <w:b/>
          <w:sz w:val="16"/>
          <w:szCs w:val="16"/>
        </w:rPr>
      </w:pPr>
    </w:p>
    <w:p w14:paraId="35323D37" w14:textId="119DB4B9" w:rsidR="00B63125" w:rsidRPr="00DF460A" w:rsidRDefault="00B63125" w:rsidP="00B63125">
      <w:pPr>
        <w:pStyle w:val="Paragrafoelenco"/>
        <w:numPr>
          <w:ilvl w:val="0"/>
          <w:numId w:val="1"/>
        </w:numPr>
        <w:shd w:val="clear" w:color="auto" w:fill="FFFFFF"/>
        <w:jc w:val="both"/>
        <w:textAlignment w:val="baseline"/>
        <w:rPr>
          <w:rFonts w:ascii="Tahoma" w:hAnsi="Tahoma" w:cs="Tahoma"/>
        </w:rPr>
      </w:pPr>
      <w:r w:rsidRPr="00DF460A">
        <w:rPr>
          <w:rFonts w:ascii="Tahoma" w:hAnsi="Tahoma" w:cs="Tahoma"/>
        </w:rPr>
        <w:t>Contesto e cultura dell’azzardo: alcuni dati del fenomeno a livello locale e nazionale</w:t>
      </w:r>
    </w:p>
    <w:p w14:paraId="6363314F" w14:textId="77777777" w:rsidR="00B63125" w:rsidRPr="00DF460A" w:rsidRDefault="00B63125" w:rsidP="00B63125">
      <w:pPr>
        <w:pStyle w:val="Paragrafoelenco"/>
        <w:numPr>
          <w:ilvl w:val="0"/>
          <w:numId w:val="1"/>
        </w:numPr>
        <w:shd w:val="clear" w:color="auto" w:fill="FFFFFF"/>
        <w:jc w:val="both"/>
        <w:textAlignment w:val="baseline"/>
        <w:rPr>
          <w:rFonts w:ascii="Tahoma" w:hAnsi="Tahoma" w:cs="Tahoma"/>
        </w:rPr>
      </w:pPr>
      <w:r w:rsidRPr="00DF460A">
        <w:rPr>
          <w:rFonts w:ascii="Tahoma" w:hAnsi="Tahoma" w:cs="Tahoma"/>
        </w:rPr>
        <w:t xml:space="preserve">La dipendenza da gioco d’azzardo: caratteristiche, fattori di rischio e fattori protettivi </w:t>
      </w:r>
    </w:p>
    <w:p w14:paraId="6F6784BB" w14:textId="6A2ACE0F" w:rsidR="00B63125" w:rsidRPr="00DF460A" w:rsidRDefault="00B63125" w:rsidP="00B63125">
      <w:pPr>
        <w:pStyle w:val="Paragrafoelenco"/>
        <w:numPr>
          <w:ilvl w:val="0"/>
          <w:numId w:val="1"/>
        </w:numPr>
        <w:shd w:val="clear" w:color="auto" w:fill="FFFFFF"/>
        <w:jc w:val="both"/>
        <w:textAlignment w:val="baseline"/>
        <w:rPr>
          <w:rFonts w:ascii="Tahoma" w:hAnsi="Tahoma" w:cs="Tahoma"/>
        </w:rPr>
      </w:pPr>
      <w:r w:rsidRPr="00DF460A">
        <w:rPr>
          <w:rFonts w:ascii="Tahoma" w:hAnsi="Tahoma" w:cs="Tahoma"/>
        </w:rPr>
        <w:t>Risposte integrate alla dipendenza: interventi e servizi in Provincia di Trento</w:t>
      </w:r>
    </w:p>
    <w:p w14:paraId="715BDC63" w14:textId="77777777" w:rsidR="00B63125" w:rsidRPr="00DF460A" w:rsidRDefault="00B63125" w:rsidP="00B63125">
      <w:pPr>
        <w:pStyle w:val="Paragrafoelenco"/>
        <w:numPr>
          <w:ilvl w:val="0"/>
          <w:numId w:val="1"/>
        </w:numPr>
        <w:shd w:val="clear" w:color="auto" w:fill="FFFFFF"/>
        <w:jc w:val="both"/>
        <w:textAlignment w:val="baseline"/>
        <w:rPr>
          <w:rFonts w:ascii="Tahoma" w:hAnsi="Tahoma" w:cs="Tahoma"/>
        </w:rPr>
      </w:pPr>
      <w:r w:rsidRPr="00DF460A">
        <w:rPr>
          <w:rFonts w:ascii="Tahoma" w:hAnsi="Tahoma" w:cs="Tahoma"/>
        </w:rPr>
        <w:t>Cenni al fenomeno ai tempi del Covid</w:t>
      </w:r>
    </w:p>
    <w:p w14:paraId="6C22B5E0" w14:textId="77777777" w:rsidR="00B63125" w:rsidRPr="00DF460A" w:rsidRDefault="00B63125" w:rsidP="00B63125">
      <w:pPr>
        <w:shd w:val="clear" w:color="auto" w:fill="FFFFFF"/>
        <w:ind w:left="360"/>
        <w:jc w:val="both"/>
        <w:textAlignment w:val="baseline"/>
        <w:rPr>
          <w:rFonts w:ascii="Tahoma" w:hAnsi="Tahoma" w:cs="Tahoma"/>
        </w:rPr>
      </w:pPr>
    </w:p>
    <w:p w14:paraId="0AA85295" w14:textId="77777777"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b/>
        </w:rPr>
        <w:t>Relatrici</w:t>
      </w:r>
      <w:r w:rsidRPr="00DF460A">
        <w:rPr>
          <w:rFonts w:ascii="Tahoma" w:hAnsi="Tahoma" w:cs="Tahoma"/>
        </w:rPr>
        <w:t xml:space="preserve">: </w:t>
      </w:r>
    </w:p>
    <w:p w14:paraId="7674C982" w14:textId="073016C7"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b/>
        </w:rPr>
        <w:t>Dott.ssa Ermelinda Levari,</w:t>
      </w:r>
      <w:r w:rsidRPr="00DF460A">
        <w:rPr>
          <w:rFonts w:ascii="Tahoma" w:hAnsi="Tahoma" w:cs="Tahoma"/>
        </w:rPr>
        <w:t xml:space="preserve"> psichiatra, Responsabile Struttura semplice “Organizzazione territoriale Alcologia e tabagismo” Servizio per le dipendenze e Alcologia di Trento;</w:t>
      </w:r>
    </w:p>
    <w:p w14:paraId="796386F2" w14:textId="77777777"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b/>
        </w:rPr>
        <w:t>Dott.ssa Giulia Tomasi</w:t>
      </w:r>
      <w:r w:rsidRPr="00DF460A">
        <w:rPr>
          <w:rFonts w:ascii="Tahoma" w:hAnsi="Tahoma" w:cs="Tahoma"/>
        </w:rPr>
        <w:t>, psicologa, psicoterapeuta, responsabile Progetto Gioco d’azzardo, Associazione A.M.A. Trento</w:t>
      </w:r>
    </w:p>
    <w:p w14:paraId="7A3CE287" w14:textId="77777777" w:rsidR="00B63125" w:rsidRPr="00DF460A" w:rsidRDefault="00B63125" w:rsidP="00B63125">
      <w:pPr>
        <w:shd w:val="clear" w:color="auto" w:fill="FFFFFF"/>
        <w:jc w:val="both"/>
        <w:textAlignment w:val="baseline"/>
        <w:rPr>
          <w:rFonts w:ascii="Tahoma" w:hAnsi="Tahoma" w:cs="Tahoma"/>
        </w:rPr>
      </w:pPr>
    </w:p>
    <w:p w14:paraId="0CCB558C" w14:textId="3E299A76" w:rsidR="00B63125" w:rsidRDefault="00B63125" w:rsidP="00B63125">
      <w:pPr>
        <w:shd w:val="clear" w:color="auto" w:fill="FFFFFF"/>
        <w:jc w:val="both"/>
        <w:textAlignment w:val="baseline"/>
        <w:rPr>
          <w:rFonts w:ascii="Tahoma" w:hAnsi="Tahoma" w:cs="Tahoma"/>
        </w:rPr>
      </w:pPr>
    </w:p>
    <w:p w14:paraId="0315CE1C" w14:textId="507F9305" w:rsidR="00593A6E" w:rsidRDefault="00593A6E" w:rsidP="00B63125">
      <w:pPr>
        <w:shd w:val="clear" w:color="auto" w:fill="FFFFFF"/>
        <w:jc w:val="both"/>
        <w:textAlignment w:val="baseline"/>
        <w:rPr>
          <w:rFonts w:ascii="Tahoma" w:hAnsi="Tahoma" w:cs="Tahoma"/>
        </w:rPr>
      </w:pPr>
    </w:p>
    <w:p w14:paraId="493813C3" w14:textId="075AFDBB" w:rsidR="00B4178E" w:rsidRDefault="00B4178E" w:rsidP="00B63125">
      <w:pPr>
        <w:shd w:val="clear" w:color="auto" w:fill="FFFFFF"/>
        <w:jc w:val="both"/>
        <w:textAlignment w:val="baseline"/>
        <w:rPr>
          <w:rFonts w:ascii="Tahoma" w:hAnsi="Tahoma" w:cs="Tahoma"/>
        </w:rPr>
      </w:pPr>
    </w:p>
    <w:p w14:paraId="48C492E6" w14:textId="77777777" w:rsidR="00B4178E" w:rsidRPr="00DF460A" w:rsidRDefault="00B4178E" w:rsidP="00B63125">
      <w:pPr>
        <w:shd w:val="clear" w:color="auto" w:fill="FFFFFF"/>
        <w:jc w:val="both"/>
        <w:textAlignment w:val="baseline"/>
        <w:rPr>
          <w:rFonts w:ascii="Tahoma" w:hAnsi="Tahoma" w:cs="Tahoma"/>
        </w:rPr>
      </w:pPr>
    </w:p>
    <w:p w14:paraId="6F9DA31D" w14:textId="77777777" w:rsidR="00B63125" w:rsidRPr="00DF460A" w:rsidRDefault="00B63125" w:rsidP="00B63125">
      <w:pPr>
        <w:shd w:val="clear" w:color="auto" w:fill="FFFFFF"/>
        <w:jc w:val="center"/>
        <w:rPr>
          <w:rFonts w:ascii="Tahoma" w:eastAsia="Times New Roman" w:hAnsi="Tahoma" w:cs="Tahoma"/>
          <w:color w:val="201F1E"/>
          <w:lang w:eastAsia="it-IT"/>
        </w:rPr>
      </w:pPr>
      <w:r w:rsidRPr="00DF460A">
        <w:rPr>
          <w:rFonts w:ascii="Tahoma" w:eastAsia="Times New Roman" w:hAnsi="Tahoma" w:cs="Tahoma"/>
          <w:b/>
          <w:bCs/>
          <w:color w:val="000000"/>
          <w:bdr w:val="none" w:sz="0" w:space="0" w:color="auto" w:frame="1"/>
          <w:lang w:eastAsia="it-IT"/>
        </w:rPr>
        <w:lastRenderedPageBreak/>
        <w:t>Il progetto Invito alla vita - una sfida anche al tempo del covid</w:t>
      </w:r>
    </w:p>
    <w:p w14:paraId="0D8785C7" w14:textId="6A78D435" w:rsidR="00B63125" w:rsidRPr="00DF460A" w:rsidRDefault="00B63125" w:rsidP="00B63125">
      <w:pPr>
        <w:shd w:val="clear" w:color="auto" w:fill="FFFFFF"/>
        <w:jc w:val="center"/>
        <w:rPr>
          <w:rFonts w:ascii="Tahoma" w:eastAsia="Times New Roman" w:hAnsi="Tahoma" w:cs="Tahoma"/>
          <w:color w:val="201F1E"/>
          <w:sz w:val="16"/>
          <w:szCs w:val="16"/>
          <w:lang w:eastAsia="it-IT"/>
        </w:rPr>
      </w:pPr>
    </w:p>
    <w:p w14:paraId="2323C8AF" w14:textId="6B2EB027" w:rsidR="00B63125" w:rsidRPr="00DF460A" w:rsidRDefault="00B63125" w:rsidP="00B63125">
      <w:pPr>
        <w:shd w:val="clear" w:color="auto" w:fill="FFFFFF"/>
        <w:jc w:val="center"/>
        <w:rPr>
          <w:rFonts w:ascii="Tahoma" w:eastAsia="Times New Roman" w:hAnsi="Tahoma" w:cs="Tahoma"/>
          <w:b/>
          <w:bCs/>
          <w:color w:val="000000"/>
          <w:bdr w:val="none" w:sz="0" w:space="0" w:color="auto" w:frame="1"/>
          <w:lang w:eastAsia="it-IT"/>
        </w:rPr>
      </w:pPr>
      <w:r w:rsidRPr="00DF460A">
        <w:rPr>
          <w:rFonts w:ascii="Tahoma" w:eastAsia="Times New Roman" w:hAnsi="Tahoma" w:cs="Tahoma"/>
          <w:b/>
          <w:bCs/>
          <w:color w:val="000000"/>
          <w:bdr w:val="none" w:sz="0" w:space="0" w:color="auto" w:frame="1"/>
          <w:lang w:eastAsia="it-IT"/>
        </w:rPr>
        <w:t>giovedì 21 aprile 2022 ore 20.00</w:t>
      </w:r>
      <w:r w:rsidR="007234C0">
        <w:rPr>
          <w:rFonts w:ascii="Tahoma" w:eastAsia="Times New Roman" w:hAnsi="Tahoma" w:cs="Tahoma"/>
          <w:b/>
          <w:bCs/>
          <w:color w:val="000000"/>
          <w:bdr w:val="none" w:sz="0" w:space="0" w:color="auto" w:frame="1"/>
          <w:lang w:eastAsia="it-IT"/>
        </w:rPr>
        <w:t xml:space="preserve"> </w:t>
      </w:r>
      <w:r w:rsidRPr="00DF460A">
        <w:rPr>
          <w:rFonts w:ascii="Tahoma" w:eastAsia="Times New Roman" w:hAnsi="Tahoma" w:cs="Tahoma"/>
          <w:b/>
          <w:bCs/>
          <w:color w:val="000000"/>
          <w:bdr w:val="none" w:sz="0" w:space="0" w:color="auto" w:frame="1"/>
          <w:lang w:eastAsia="it-IT"/>
        </w:rPr>
        <w:t>-</w:t>
      </w:r>
      <w:r w:rsidR="007234C0">
        <w:rPr>
          <w:rFonts w:ascii="Tahoma" w:eastAsia="Times New Roman" w:hAnsi="Tahoma" w:cs="Tahoma"/>
          <w:b/>
          <w:bCs/>
          <w:color w:val="000000"/>
          <w:bdr w:val="none" w:sz="0" w:space="0" w:color="auto" w:frame="1"/>
          <w:lang w:eastAsia="it-IT"/>
        </w:rPr>
        <w:t xml:space="preserve"> </w:t>
      </w:r>
      <w:r w:rsidRPr="00DF460A">
        <w:rPr>
          <w:rFonts w:ascii="Tahoma" w:eastAsia="Times New Roman" w:hAnsi="Tahoma" w:cs="Tahoma"/>
          <w:b/>
          <w:bCs/>
          <w:color w:val="000000"/>
          <w:bdr w:val="none" w:sz="0" w:space="0" w:color="auto" w:frame="1"/>
          <w:lang w:eastAsia="it-IT"/>
        </w:rPr>
        <w:t>22.00</w:t>
      </w:r>
    </w:p>
    <w:p w14:paraId="2ED6AD8E" w14:textId="77777777" w:rsidR="00B63125" w:rsidRPr="00DF460A" w:rsidRDefault="00B63125" w:rsidP="00B63125">
      <w:pPr>
        <w:shd w:val="clear" w:color="auto" w:fill="FFFFFF"/>
        <w:jc w:val="center"/>
        <w:rPr>
          <w:rFonts w:ascii="Tahoma" w:eastAsia="Times New Roman" w:hAnsi="Tahoma" w:cs="Tahoma"/>
          <w:color w:val="201F1E"/>
          <w:sz w:val="16"/>
          <w:szCs w:val="16"/>
          <w:lang w:eastAsia="it-IT"/>
        </w:rPr>
      </w:pPr>
    </w:p>
    <w:p w14:paraId="7CCCDB1A" w14:textId="3FFE7ED3" w:rsidR="00B63125" w:rsidRPr="00DF460A" w:rsidRDefault="00B63125" w:rsidP="00B63125">
      <w:pPr>
        <w:numPr>
          <w:ilvl w:val="0"/>
          <w:numId w:val="2"/>
        </w:numPr>
        <w:shd w:val="clear" w:color="auto" w:fill="FFFFFF"/>
        <w:spacing w:after="0" w:line="240" w:lineRule="auto"/>
        <w:rPr>
          <w:rFonts w:ascii="Tahoma" w:eastAsia="Times New Roman" w:hAnsi="Tahoma" w:cs="Tahoma"/>
          <w:color w:val="000000"/>
          <w:lang w:eastAsia="it-IT"/>
        </w:rPr>
      </w:pPr>
      <w:r w:rsidRPr="00DF460A">
        <w:rPr>
          <w:rFonts w:ascii="Tahoma" w:eastAsia="Times New Roman" w:hAnsi="Tahoma" w:cs="Tahoma"/>
          <w:color w:val="201F1E"/>
          <w:bdr w:val="none" w:sz="0" w:space="0" w:color="auto" w:frame="1"/>
          <w:lang w:eastAsia="it-IT"/>
        </w:rPr>
        <w:t>Disagio psichico e gesti suicidari.</w:t>
      </w:r>
      <w:r w:rsidR="007234C0">
        <w:rPr>
          <w:rFonts w:ascii="Tahoma" w:eastAsia="Times New Roman" w:hAnsi="Tahoma" w:cs="Tahoma"/>
          <w:color w:val="201F1E"/>
          <w:bdr w:val="none" w:sz="0" w:space="0" w:color="auto" w:frame="1"/>
          <w:lang w:eastAsia="it-IT"/>
        </w:rPr>
        <w:t xml:space="preserve"> </w:t>
      </w:r>
      <w:r w:rsidRPr="00DF460A">
        <w:rPr>
          <w:rFonts w:ascii="Tahoma" w:eastAsia="Times New Roman" w:hAnsi="Tahoma" w:cs="Tahoma"/>
          <w:color w:val="201F1E"/>
          <w:bdr w:val="none" w:sz="0" w:space="0" w:color="auto" w:frame="1"/>
          <w:lang w:eastAsia="it-IT"/>
        </w:rPr>
        <w:t>Epidemiologia e clinica</w:t>
      </w:r>
      <w:r w:rsidR="007234C0">
        <w:rPr>
          <w:rFonts w:ascii="Tahoma" w:eastAsia="Times New Roman" w:hAnsi="Tahoma" w:cs="Tahoma"/>
          <w:color w:val="201F1E"/>
          <w:bdr w:val="none" w:sz="0" w:space="0" w:color="auto" w:frame="1"/>
          <w:lang w:eastAsia="it-IT"/>
        </w:rPr>
        <w:t xml:space="preserve"> </w:t>
      </w:r>
      <w:r w:rsidR="007234C0">
        <w:rPr>
          <w:rFonts w:ascii="Tahoma" w:eastAsia="Times New Roman" w:hAnsi="Tahoma" w:cs="Tahoma"/>
          <w:color w:val="000000"/>
          <w:bdr w:val="none" w:sz="0" w:space="0" w:color="auto" w:frame="1"/>
          <w:lang w:eastAsia="it-IT"/>
        </w:rPr>
        <w:t>-</w:t>
      </w:r>
      <w:r w:rsidRPr="00DF460A">
        <w:rPr>
          <w:rFonts w:ascii="Tahoma" w:eastAsia="Times New Roman" w:hAnsi="Tahoma" w:cs="Tahoma"/>
          <w:color w:val="000000"/>
          <w:bdr w:val="none" w:sz="0" w:space="0" w:color="auto" w:frame="1"/>
          <w:lang w:eastAsia="it-IT"/>
        </w:rPr>
        <w:t xml:space="preserve"> Di Napoli</w:t>
      </w:r>
    </w:p>
    <w:p w14:paraId="59FE6F54" w14:textId="279F869C" w:rsidR="00B63125" w:rsidRPr="00DF460A" w:rsidRDefault="00B63125" w:rsidP="00B63125">
      <w:pPr>
        <w:numPr>
          <w:ilvl w:val="0"/>
          <w:numId w:val="2"/>
        </w:numPr>
        <w:shd w:val="clear" w:color="auto" w:fill="FFFFFF"/>
        <w:spacing w:after="0" w:line="240" w:lineRule="auto"/>
        <w:rPr>
          <w:rFonts w:ascii="Tahoma" w:eastAsia="Times New Roman" w:hAnsi="Tahoma" w:cs="Tahoma"/>
          <w:color w:val="000000"/>
          <w:lang w:eastAsia="it-IT"/>
        </w:rPr>
      </w:pPr>
      <w:r w:rsidRPr="00DF460A">
        <w:rPr>
          <w:rFonts w:ascii="Tahoma" w:eastAsia="Times New Roman" w:hAnsi="Tahoma" w:cs="Tahoma"/>
          <w:color w:val="000000"/>
          <w:bdr w:val="none" w:sz="0" w:space="0" w:color="auto" w:frame="1"/>
          <w:lang w:eastAsia="it-IT"/>
        </w:rPr>
        <w:t>Fattori di rischio e Fattori protettivi</w:t>
      </w:r>
      <w:r w:rsidR="007234C0">
        <w:rPr>
          <w:rFonts w:ascii="Tahoma" w:eastAsia="Times New Roman" w:hAnsi="Tahoma" w:cs="Tahoma"/>
          <w:color w:val="000000"/>
          <w:bdr w:val="none" w:sz="0" w:space="0" w:color="auto" w:frame="1"/>
          <w:lang w:eastAsia="it-IT"/>
        </w:rPr>
        <w:t xml:space="preserve"> </w:t>
      </w:r>
      <w:r w:rsidRPr="00DF460A">
        <w:rPr>
          <w:rFonts w:ascii="Tahoma" w:eastAsia="Times New Roman" w:hAnsi="Tahoma" w:cs="Tahoma"/>
          <w:color w:val="000000"/>
          <w:bdr w:val="none" w:sz="0" w:space="0" w:color="auto" w:frame="1"/>
          <w:lang w:eastAsia="it-IT"/>
        </w:rPr>
        <w:t>– Di Napoli</w:t>
      </w:r>
    </w:p>
    <w:p w14:paraId="1101BF29" w14:textId="30E91FBC" w:rsidR="00B63125" w:rsidRPr="00DF460A" w:rsidRDefault="00B63125" w:rsidP="00B63125">
      <w:pPr>
        <w:numPr>
          <w:ilvl w:val="0"/>
          <w:numId w:val="2"/>
        </w:numPr>
        <w:shd w:val="clear" w:color="auto" w:fill="FFFFFF"/>
        <w:spacing w:after="0" w:line="240" w:lineRule="auto"/>
        <w:rPr>
          <w:rFonts w:ascii="Tahoma" w:eastAsia="Times New Roman" w:hAnsi="Tahoma" w:cs="Tahoma"/>
          <w:color w:val="000000"/>
          <w:lang w:eastAsia="it-IT"/>
        </w:rPr>
      </w:pPr>
      <w:r w:rsidRPr="00DF460A">
        <w:rPr>
          <w:rFonts w:ascii="Tahoma" w:eastAsia="Times New Roman" w:hAnsi="Tahoma" w:cs="Tahoma"/>
          <w:color w:val="000000"/>
          <w:bdr w:val="none" w:sz="0" w:space="0" w:color="auto" w:frame="1"/>
          <w:lang w:eastAsia="it-IT"/>
        </w:rPr>
        <w:t>Il suicidio ai tempi del COVID – Di Napoli</w:t>
      </w:r>
    </w:p>
    <w:p w14:paraId="0B0F52FA" w14:textId="7A732D8F" w:rsidR="00B63125" w:rsidRPr="00DF460A" w:rsidRDefault="00B63125" w:rsidP="00B63125">
      <w:pPr>
        <w:numPr>
          <w:ilvl w:val="0"/>
          <w:numId w:val="2"/>
        </w:numPr>
        <w:shd w:val="clear" w:color="auto" w:fill="FFFFFF"/>
        <w:spacing w:after="0" w:line="240" w:lineRule="auto"/>
        <w:rPr>
          <w:rFonts w:ascii="Tahoma" w:eastAsia="Times New Roman" w:hAnsi="Tahoma" w:cs="Tahoma"/>
          <w:color w:val="000000"/>
          <w:lang w:eastAsia="it-IT"/>
        </w:rPr>
      </w:pPr>
      <w:r w:rsidRPr="00DF460A">
        <w:rPr>
          <w:rFonts w:ascii="Tahoma" w:eastAsia="Times New Roman" w:hAnsi="Tahoma" w:cs="Tahoma"/>
          <w:color w:val="000000"/>
          <w:bdr w:val="none" w:sz="0" w:space="0" w:color="auto" w:frame="1"/>
          <w:lang w:eastAsia="it-IT"/>
        </w:rPr>
        <w:t>La rete dei Servizi specialistici a Trento – Di Napoli</w:t>
      </w:r>
    </w:p>
    <w:p w14:paraId="65EEF472" w14:textId="2DFBD362" w:rsidR="00B63125" w:rsidRPr="00DF460A" w:rsidRDefault="00B63125" w:rsidP="00B63125">
      <w:pPr>
        <w:numPr>
          <w:ilvl w:val="0"/>
          <w:numId w:val="2"/>
        </w:numPr>
        <w:shd w:val="clear" w:color="auto" w:fill="FFFFFF"/>
        <w:spacing w:after="0" w:line="240" w:lineRule="auto"/>
        <w:rPr>
          <w:rFonts w:ascii="Tahoma" w:eastAsia="Times New Roman" w:hAnsi="Tahoma" w:cs="Tahoma"/>
          <w:color w:val="000000"/>
          <w:lang w:eastAsia="it-IT"/>
        </w:rPr>
      </w:pPr>
      <w:r w:rsidRPr="00DF460A">
        <w:rPr>
          <w:rFonts w:ascii="Tahoma" w:eastAsia="Times New Roman" w:hAnsi="Tahoma" w:cs="Tahoma"/>
          <w:color w:val="000000"/>
          <w:bdr w:val="none" w:sz="0" w:space="0" w:color="auto" w:frame="1"/>
          <w:lang w:eastAsia="it-IT"/>
        </w:rPr>
        <w:t>Senso e possibilità di Prevenzione. Progetto Invito alla vita: obiettivi e azioni – Dal Mas</w:t>
      </w:r>
    </w:p>
    <w:p w14:paraId="660F4C53" w14:textId="77777777" w:rsidR="00B63125" w:rsidRPr="00DF460A" w:rsidRDefault="00B63125" w:rsidP="00B63125">
      <w:pPr>
        <w:shd w:val="clear" w:color="auto" w:fill="FFFFFF"/>
        <w:jc w:val="both"/>
        <w:textAlignment w:val="baseline"/>
        <w:rPr>
          <w:rFonts w:ascii="Tahoma" w:hAnsi="Tahoma" w:cs="Tahoma"/>
        </w:rPr>
      </w:pPr>
    </w:p>
    <w:p w14:paraId="73F0017D" w14:textId="77777777"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b/>
        </w:rPr>
        <w:t>Relatrici</w:t>
      </w:r>
      <w:r w:rsidRPr="00DF460A">
        <w:rPr>
          <w:rFonts w:ascii="Tahoma" w:hAnsi="Tahoma" w:cs="Tahoma"/>
        </w:rPr>
        <w:t>:</w:t>
      </w:r>
    </w:p>
    <w:p w14:paraId="5976037B" w14:textId="702ED151" w:rsidR="00B63125" w:rsidRDefault="00B63125" w:rsidP="00B63125">
      <w:pPr>
        <w:pStyle w:val="NormaleWeb"/>
        <w:shd w:val="clear" w:color="auto" w:fill="FFFFFF"/>
        <w:jc w:val="both"/>
        <w:textAlignment w:val="center"/>
        <w:rPr>
          <w:rFonts w:ascii="Tahoma" w:hAnsi="Tahoma" w:cs="Tahoma"/>
          <w:color w:val="000000"/>
          <w:sz w:val="22"/>
          <w:szCs w:val="22"/>
          <w:bdr w:val="none" w:sz="0" w:space="0" w:color="auto" w:frame="1"/>
        </w:rPr>
      </w:pPr>
      <w:r w:rsidRPr="00DF460A">
        <w:rPr>
          <w:rFonts w:ascii="Tahoma" w:hAnsi="Tahoma" w:cs="Tahoma"/>
          <w:b/>
          <w:color w:val="000000"/>
          <w:sz w:val="22"/>
          <w:szCs w:val="22"/>
          <w:bdr w:val="none" w:sz="0" w:space="0" w:color="auto" w:frame="1"/>
        </w:rPr>
        <w:t>Wilma Angela Renata di Napoli</w:t>
      </w:r>
      <w:r w:rsidRPr="00DF460A">
        <w:rPr>
          <w:rFonts w:ascii="Tahoma" w:hAnsi="Tahoma" w:cs="Tahoma"/>
          <w:color w:val="000000"/>
          <w:sz w:val="22"/>
          <w:szCs w:val="22"/>
          <w:bdr w:val="none" w:sz="0" w:space="0" w:color="auto" w:frame="1"/>
        </w:rPr>
        <w:t>. Dirigente medico, Unità operativa</w:t>
      </w:r>
      <w:r w:rsidR="007234C0">
        <w:rPr>
          <w:rFonts w:ascii="Tahoma" w:hAnsi="Tahoma" w:cs="Tahoma"/>
          <w:color w:val="000000"/>
          <w:sz w:val="22"/>
          <w:szCs w:val="22"/>
          <w:bdr w:val="none" w:sz="0" w:space="0" w:color="auto" w:frame="1"/>
        </w:rPr>
        <w:t xml:space="preserve"> </w:t>
      </w:r>
      <w:hyperlink r:id="rId6" w:tgtFrame="_blank" w:history="1">
        <w:r w:rsidRPr="007234C0">
          <w:rPr>
            <w:rStyle w:val="Collegamentoipertestuale"/>
            <w:rFonts w:ascii="Tahoma" w:hAnsi="Tahoma" w:cs="Tahoma"/>
            <w:color w:val="000000"/>
            <w:sz w:val="22"/>
            <w:szCs w:val="22"/>
            <w:u w:val="none"/>
            <w:bdr w:val="none" w:sz="0" w:space="0" w:color="auto" w:frame="1"/>
          </w:rPr>
          <w:t>psichiatria di</w:t>
        </w:r>
      </w:hyperlink>
      <w:r w:rsidR="007234C0">
        <w:rPr>
          <w:rFonts w:ascii="Tahoma" w:hAnsi="Tahoma" w:cs="Tahoma"/>
          <w:color w:val="000000"/>
          <w:sz w:val="22"/>
          <w:szCs w:val="22"/>
          <w:bdr w:val="none" w:sz="0" w:space="0" w:color="auto" w:frame="1"/>
        </w:rPr>
        <w:t xml:space="preserve"> </w:t>
      </w:r>
      <w:r w:rsidRPr="00DF460A">
        <w:rPr>
          <w:rFonts w:ascii="Tahoma" w:hAnsi="Tahoma" w:cs="Tahoma"/>
          <w:color w:val="000000"/>
          <w:sz w:val="22"/>
          <w:szCs w:val="22"/>
          <w:bdr w:val="none" w:sz="0" w:space="0" w:color="auto" w:frame="1"/>
        </w:rPr>
        <w:t>Trento. Responsabile CSM di Trento. Referente APSS Progetto di prevenzione Invito alla Vita</w:t>
      </w:r>
    </w:p>
    <w:p w14:paraId="723F5394" w14:textId="77777777" w:rsidR="007234C0" w:rsidRPr="00DF460A" w:rsidRDefault="007234C0" w:rsidP="00B63125">
      <w:pPr>
        <w:pStyle w:val="NormaleWeb"/>
        <w:shd w:val="clear" w:color="auto" w:fill="FFFFFF"/>
        <w:jc w:val="both"/>
        <w:textAlignment w:val="center"/>
        <w:rPr>
          <w:rFonts w:ascii="Tahoma" w:hAnsi="Tahoma" w:cs="Tahoma"/>
          <w:color w:val="201F1E"/>
          <w:sz w:val="22"/>
          <w:szCs w:val="22"/>
        </w:rPr>
      </w:pPr>
    </w:p>
    <w:p w14:paraId="1F707541" w14:textId="77777777" w:rsidR="00B63125" w:rsidRPr="00DF460A" w:rsidRDefault="00B63125" w:rsidP="00B63125">
      <w:pPr>
        <w:pStyle w:val="NormaleWeb"/>
        <w:shd w:val="clear" w:color="auto" w:fill="FFFFFF"/>
        <w:rPr>
          <w:rFonts w:ascii="Tahoma" w:hAnsi="Tahoma" w:cs="Tahoma"/>
          <w:color w:val="000000"/>
          <w:sz w:val="22"/>
          <w:szCs w:val="22"/>
          <w:bdr w:val="none" w:sz="0" w:space="0" w:color="auto" w:frame="1"/>
        </w:rPr>
      </w:pPr>
      <w:r w:rsidRPr="00DF460A">
        <w:rPr>
          <w:rFonts w:ascii="Tahoma" w:hAnsi="Tahoma" w:cs="Tahoma"/>
          <w:b/>
          <w:color w:val="000000"/>
          <w:sz w:val="22"/>
          <w:szCs w:val="22"/>
          <w:bdr w:val="none" w:sz="0" w:space="0" w:color="auto" w:frame="1"/>
        </w:rPr>
        <w:t>Lisa Dal Mas</w:t>
      </w:r>
      <w:r w:rsidRPr="00DF460A">
        <w:rPr>
          <w:rFonts w:ascii="Tahoma" w:hAnsi="Tahoma" w:cs="Tahoma"/>
          <w:color w:val="000000"/>
          <w:sz w:val="22"/>
          <w:szCs w:val="22"/>
          <w:bdr w:val="none" w:sz="0" w:space="0" w:color="auto" w:frame="1"/>
        </w:rPr>
        <w:t xml:space="preserve"> Dottoressa in Metodologia e Organizzazione del Servizio Sociale. Referente per associazione A.M.A. del progetto Invito alla Vita</w:t>
      </w:r>
    </w:p>
    <w:p w14:paraId="384F03D9" w14:textId="77777777" w:rsidR="00B63125" w:rsidRPr="00DF460A" w:rsidRDefault="00B63125" w:rsidP="00B63125">
      <w:pPr>
        <w:pStyle w:val="NormaleWeb"/>
        <w:shd w:val="clear" w:color="auto" w:fill="FFFFFF"/>
        <w:jc w:val="both"/>
        <w:rPr>
          <w:rFonts w:ascii="Tahoma" w:hAnsi="Tahoma" w:cs="Tahoma"/>
          <w:color w:val="000000"/>
          <w:sz w:val="22"/>
          <w:szCs w:val="22"/>
          <w:bdr w:val="none" w:sz="0" w:space="0" w:color="auto" w:frame="1"/>
        </w:rPr>
      </w:pPr>
    </w:p>
    <w:p w14:paraId="4A536F60" w14:textId="77777777" w:rsidR="00B63125" w:rsidRPr="00DF460A" w:rsidRDefault="00B63125" w:rsidP="00B63125">
      <w:pPr>
        <w:pStyle w:val="NormaleWeb"/>
        <w:shd w:val="clear" w:color="auto" w:fill="FFFFFF"/>
        <w:jc w:val="both"/>
        <w:rPr>
          <w:rFonts w:ascii="Tahoma" w:hAnsi="Tahoma" w:cs="Tahoma"/>
          <w:color w:val="201F1E"/>
          <w:sz w:val="22"/>
          <w:szCs w:val="22"/>
        </w:rPr>
      </w:pPr>
    </w:p>
    <w:p w14:paraId="7DE4A404" w14:textId="40FB8442"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rPr>
        <w:t>Le iscrizioni dovranno essere effettuale ai link</w:t>
      </w:r>
      <w:r w:rsidR="00DF460A">
        <w:rPr>
          <w:rFonts w:ascii="Tahoma" w:hAnsi="Tahoma" w:cs="Tahoma"/>
        </w:rPr>
        <w:t>:</w:t>
      </w:r>
    </w:p>
    <w:p w14:paraId="47752E1B" w14:textId="77777777" w:rsidR="00B63125" w:rsidRPr="00DF460A" w:rsidRDefault="00B63125" w:rsidP="00B63125">
      <w:pPr>
        <w:shd w:val="clear" w:color="auto" w:fill="FFFFFF"/>
        <w:jc w:val="both"/>
        <w:textAlignment w:val="baseline"/>
        <w:rPr>
          <w:rFonts w:ascii="Tahoma" w:hAnsi="Tahoma" w:cs="Tahoma"/>
        </w:rPr>
      </w:pPr>
    </w:p>
    <w:p w14:paraId="75769700" w14:textId="089D2330"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rPr>
        <w:t xml:space="preserve">13 </w:t>
      </w:r>
      <w:r w:rsidR="00DF460A">
        <w:rPr>
          <w:rFonts w:ascii="Tahoma" w:hAnsi="Tahoma" w:cs="Tahoma"/>
        </w:rPr>
        <w:t>a</w:t>
      </w:r>
      <w:r w:rsidRPr="00DF460A">
        <w:rPr>
          <w:rFonts w:ascii="Tahoma" w:hAnsi="Tahoma" w:cs="Tahoma"/>
        </w:rPr>
        <w:t>prile</w:t>
      </w:r>
      <w:r w:rsidR="00DF460A">
        <w:rPr>
          <w:rFonts w:ascii="Tahoma" w:hAnsi="Tahoma" w:cs="Tahoma"/>
        </w:rPr>
        <w:t xml:space="preserve"> 2022</w:t>
      </w:r>
      <w:r w:rsidRPr="00DF460A">
        <w:rPr>
          <w:rFonts w:ascii="Tahoma" w:hAnsi="Tahoma" w:cs="Tahoma"/>
        </w:rPr>
        <w:t xml:space="preserve">: </w:t>
      </w:r>
      <w:hyperlink r:id="rId7" w:history="1">
        <w:r w:rsidR="005742E9" w:rsidRPr="00BF4EC9">
          <w:rPr>
            <w:rStyle w:val="Collegamentoipertestuale"/>
            <w:rFonts w:ascii="Tahoma" w:hAnsi="Tahoma" w:cs="Tahoma"/>
          </w:rPr>
          <w:t>https://disturbogiocoazzardo.unifarm.it</w:t>
        </w:r>
      </w:hyperlink>
      <w:r w:rsidR="00135CCC">
        <w:rPr>
          <w:rFonts w:ascii="Tahoma" w:hAnsi="Tahoma" w:cs="Tahoma"/>
        </w:rPr>
        <w:t xml:space="preserve"> </w:t>
      </w:r>
      <w:r w:rsidRPr="00DF460A">
        <w:rPr>
          <w:rFonts w:ascii="Tahoma" w:hAnsi="Tahoma" w:cs="Tahoma"/>
        </w:rPr>
        <w:t xml:space="preserve">entro e non oltre </w:t>
      </w:r>
      <w:r w:rsidR="006E0D0A">
        <w:rPr>
          <w:rFonts w:ascii="Tahoma" w:hAnsi="Tahoma" w:cs="Tahoma"/>
        </w:rPr>
        <w:t>giovedi 7</w:t>
      </w:r>
      <w:r w:rsidRPr="00DF460A">
        <w:rPr>
          <w:rFonts w:ascii="Tahoma" w:hAnsi="Tahoma" w:cs="Tahoma"/>
        </w:rPr>
        <w:t xml:space="preserve"> aprile</w:t>
      </w:r>
      <w:r w:rsidR="00DF460A">
        <w:rPr>
          <w:rFonts w:ascii="Tahoma" w:hAnsi="Tahoma" w:cs="Tahoma"/>
        </w:rPr>
        <w:t xml:space="preserve"> 2022</w:t>
      </w:r>
    </w:p>
    <w:p w14:paraId="618BC8FE" w14:textId="210F5F70"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rPr>
        <w:t xml:space="preserve">21 </w:t>
      </w:r>
      <w:r w:rsidR="00DF460A">
        <w:rPr>
          <w:rFonts w:ascii="Tahoma" w:hAnsi="Tahoma" w:cs="Tahoma"/>
        </w:rPr>
        <w:t>a</w:t>
      </w:r>
      <w:r w:rsidRPr="00DF460A">
        <w:rPr>
          <w:rFonts w:ascii="Tahoma" w:hAnsi="Tahoma" w:cs="Tahoma"/>
        </w:rPr>
        <w:t xml:space="preserve">prile </w:t>
      </w:r>
      <w:r w:rsidR="00DF460A">
        <w:rPr>
          <w:rFonts w:ascii="Tahoma" w:hAnsi="Tahoma" w:cs="Tahoma"/>
        </w:rPr>
        <w:t>2022</w:t>
      </w:r>
      <w:r w:rsidRPr="00DF460A">
        <w:rPr>
          <w:rFonts w:ascii="Tahoma" w:hAnsi="Tahoma" w:cs="Tahoma"/>
        </w:rPr>
        <w:t>:</w:t>
      </w:r>
      <w:r w:rsidR="00DF460A">
        <w:rPr>
          <w:rFonts w:ascii="Tahoma" w:hAnsi="Tahoma" w:cs="Tahoma"/>
        </w:rPr>
        <w:t xml:space="preserve"> </w:t>
      </w:r>
      <w:hyperlink r:id="rId8" w:history="1">
        <w:r w:rsidR="00135CCC" w:rsidRPr="00BF4EC9">
          <w:rPr>
            <w:rStyle w:val="Collegamentoipertestuale"/>
            <w:rFonts w:ascii="Tahoma" w:hAnsi="Tahoma" w:cs="Tahoma"/>
          </w:rPr>
          <w:t>https://progettoinvitoallavita.unifarm.it</w:t>
        </w:r>
      </w:hyperlink>
      <w:r w:rsidR="00135CCC">
        <w:rPr>
          <w:rFonts w:ascii="Tahoma" w:hAnsi="Tahoma" w:cs="Tahoma"/>
        </w:rPr>
        <w:t xml:space="preserve"> </w:t>
      </w:r>
      <w:r w:rsidRPr="00DF460A">
        <w:rPr>
          <w:rFonts w:ascii="Tahoma" w:hAnsi="Tahoma" w:cs="Tahoma"/>
        </w:rPr>
        <w:t>entro e non oltre m</w:t>
      </w:r>
      <w:r w:rsidR="006E0D0A">
        <w:rPr>
          <w:rFonts w:ascii="Tahoma" w:hAnsi="Tahoma" w:cs="Tahoma"/>
        </w:rPr>
        <w:t>ercoledi</w:t>
      </w:r>
      <w:r w:rsidRPr="00DF460A">
        <w:rPr>
          <w:rFonts w:ascii="Tahoma" w:hAnsi="Tahoma" w:cs="Tahoma"/>
        </w:rPr>
        <w:t xml:space="preserve"> 1</w:t>
      </w:r>
      <w:r w:rsidR="006E0D0A">
        <w:rPr>
          <w:rFonts w:ascii="Tahoma" w:hAnsi="Tahoma" w:cs="Tahoma"/>
        </w:rPr>
        <w:t>3</w:t>
      </w:r>
      <w:r w:rsidRPr="00DF460A">
        <w:rPr>
          <w:rFonts w:ascii="Tahoma" w:hAnsi="Tahoma" w:cs="Tahoma"/>
        </w:rPr>
        <w:t xml:space="preserve"> aprile</w:t>
      </w:r>
      <w:r w:rsidR="00DF460A">
        <w:rPr>
          <w:rFonts w:ascii="Tahoma" w:hAnsi="Tahoma" w:cs="Tahoma"/>
        </w:rPr>
        <w:t xml:space="preserve"> 2022</w:t>
      </w:r>
    </w:p>
    <w:p w14:paraId="4AAAAAFD" w14:textId="77777777" w:rsidR="00B63125" w:rsidRPr="00DF460A" w:rsidRDefault="00B63125" w:rsidP="00B63125">
      <w:pPr>
        <w:shd w:val="clear" w:color="auto" w:fill="FFFFFF"/>
        <w:jc w:val="both"/>
        <w:textAlignment w:val="baseline"/>
        <w:rPr>
          <w:rFonts w:ascii="Tahoma" w:hAnsi="Tahoma" w:cs="Tahoma"/>
        </w:rPr>
      </w:pPr>
    </w:p>
    <w:p w14:paraId="72C05AA6" w14:textId="77777777" w:rsidR="00F02ECF" w:rsidRDefault="00B63125" w:rsidP="00B63125">
      <w:pPr>
        <w:shd w:val="clear" w:color="auto" w:fill="FFFFFF"/>
        <w:jc w:val="both"/>
        <w:textAlignment w:val="baseline"/>
        <w:rPr>
          <w:rFonts w:ascii="Tahoma" w:hAnsi="Tahoma" w:cs="Tahoma"/>
        </w:rPr>
      </w:pPr>
      <w:r w:rsidRPr="00DF460A">
        <w:rPr>
          <w:rFonts w:ascii="Tahoma" w:hAnsi="Tahoma" w:cs="Tahoma"/>
        </w:rPr>
        <w:t xml:space="preserve">Successivamente si riceverà una mail di conferma di avvenuta iscrizione al webinar contenente il link necessario alla partecipazione. Un’ora prima dell’inizio del momento formativo verrà inviato nuovamente il link attraverso il quale sarà possibile seguire il webinar. </w:t>
      </w:r>
    </w:p>
    <w:p w14:paraId="106E8946" w14:textId="039118A7" w:rsidR="00B63125" w:rsidRPr="00DF460A" w:rsidRDefault="00B63125" w:rsidP="00B63125">
      <w:pPr>
        <w:shd w:val="clear" w:color="auto" w:fill="FFFFFF"/>
        <w:jc w:val="both"/>
        <w:textAlignment w:val="baseline"/>
        <w:rPr>
          <w:rFonts w:ascii="Tahoma" w:hAnsi="Tahoma" w:cs="Tahoma"/>
        </w:rPr>
      </w:pPr>
      <w:r w:rsidRPr="00DF460A">
        <w:rPr>
          <w:rFonts w:ascii="Tahoma" w:hAnsi="Tahoma" w:cs="Tahoma"/>
        </w:rPr>
        <w:t>Per il conseguimento dei crediti verrà verificata la presenza e inviato il test di valutazione apprendimento</w:t>
      </w:r>
      <w:r w:rsidR="00B143A3">
        <w:rPr>
          <w:rFonts w:ascii="Tahoma" w:hAnsi="Tahoma" w:cs="Tahoma"/>
        </w:rPr>
        <w:t>, il questionario di gradimento corso</w:t>
      </w:r>
      <w:r w:rsidRPr="00DF460A">
        <w:rPr>
          <w:rFonts w:ascii="Tahoma" w:hAnsi="Tahoma" w:cs="Tahoma"/>
        </w:rPr>
        <w:t xml:space="preserve"> e </w:t>
      </w:r>
      <w:r w:rsidR="00B143A3">
        <w:rPr>
          <w:rFonts w:ascii="Tahoma" w:hAnsi="Tahoma" w:cs="Tahoma"/>
        </w:rPr>
        <w:t xml:space="preserve">il questionario di </w:t>
      </w:r>
      <w:r w:rsidRPr="00DF460A">
        <w:rPr>
          <w:rFonts w:ascii="Tahoma" w:hAnsi="Tahoma" w:cs="Tahoma"/>
        </w:rPr>
        <w:t xml:space="preserve">gradimento </w:t>
      </w:r>
      <w:r w:rsidR="00B143A3">
        <w:rPr>
          <w:rFonts w:ascii="Tahoma" w:hAnsi="Tahoma" w:cs="Tahoma"/>
        </w:rPr>
        <w:t>docenti</w:t>
      </w:r>
      <w:r w:rsidRPr="00DF460A">
        <w:rPr>
          <w:rFonts w:ascii="Tahoma" w:hAnsi="Tahoma" w:cs="Tahoma"/>
        </w:rPr>
        <w:t xml:space="preserve"> da rispedire al termine dell’evento.</w:t>
      </w:r>
    </w:p>
    <w:p w14:paraId="7B950257" w14:textId="77777777" w:rsidR="00B63125" w:rsidRPr="00DF460A" w:rsidRDefault="00B63125" w:rsidP="00B63125">
      <w:pPr>
        <w:shd w:val="clear" w:color="auto" w:fill="FFFFFF"/>
        <w:jc w:val="both"/>
        <w:textAlignment w:val="baseline"/>
        <w:rPr>
          <w:rFonts w:ascii="Tahoma" w:hAnsi="Tahoma" w:cs="Tahoma"/>
        </w:rPr>
      </w:pPr>
    </w:p>
    <w:p w14:paraId="1E87C17D" w14:textId="77777777" w:rsidR="00B63125" w:rsidRPr="00DF460A" w:rsidRDefault="00B63125" w:rsidP="00B63125">
      <w:pPr>
        <w:shd w:val="clear" w:color="auto" w:fill="FFFFFF"/>
        <w:jc w:val="both"/>
        <w:textAlignment w:val="baseline"/>
        <w:rPr>
          <w:rFonts w:ascii="Tahoma" w:hAnsi="Tahoma" w:cs="Tahoma"/>
          <w:b/>
        </w:rPr>
      </w:pPr>
      <w:r w:rsidRPr="00DF460A">
        <w:rPr>
          <w:rFonts w:ascii="Tahoma" w:hAnsi="Tahoma" w:cs="Tahoma"/>
          <w:b/>
        </w:rPr>
        <w:t>La partecipazione è gratuita.</w:t>
      </w:r>
    </w:p>
    <w:p w14:paraId="51E74ACA" w14:textId="7690B1E7" w:rsidR="00B63125" w:rsidRDefault="00B63125" w:rsidP="00B63125">
      <w:pPr>
        <w:shd w:val="clear" w:color="auto" w:fill="FFFFFF"/>
        <w:jc w:val="both"/>
        <w:textAlignment w:val="baseline"/>
        <w:rPr>
          <w:rFonts w:ascii="Tahoma" w:hAnsi="Tahoma" w:cs="Tahoma"/>
        </w:rPr>
      </w:pPr>
    </w:p>
    <w:p w14:paraId="2805F1CB" w14:textId="0719C181" w:rsidR="00593A6E" w:rsidRDefault="00593A6E" w:rsidP="00B63125">
      <w:pPr>
        <w:shd w:val="clear" w:color="auto" w:fill="FFFFFF"/>
        <w:jc w:val="both"/>
        <w:textAlignment w:val="baseline"/>
        <w:rPr>
          <w:rFonts w:ascii="Tahoma" w:hAnsi="Tahoma" w:cs="Tahoma"/>
        </w:rPr>
      </w:pPr>
    </w:p>
    <w:p w14:paraId="022133A8" w14:textId="4EC75393" w:rsidR="00593A6E" w:rsidRDefault="00593A6E" w:rsidP="00B63125">
      <w:pPr>
        <w:shd w:val="clear" w:color="auto" w:fill="FFFFFF"/>
        <w:jc w:val="both"/>
        <w:textAlignment w:val="baseline"/>
        <w:rPr>
          <w:rFonts w:ascii="Tahoma" w:hAnsi="Tahoma" w:cs="Tahoma"/>
        </w:rPr>
      </w:pPr>
    </w:p>
    <w:p w14:paraId="4FDE1A4D" w14:textId="16A3DC09" w:rsidR="00593A6E" w:rsidRDefault="00593A6E" w:rsidP="00B63125">
      <w:pPr>
        <w:shd w:val="clear" w:color="auto" w:fill="FFFFFF"/>
        <w:jc w:val="both"/>
        <w:textAlignment w:val="baseline"/>
        <w:rPr>
          <w:rFonts w:ascii="Tahoma" w:hAnsi="Tahoma" w:cs="Tahoma"/>
        </w:rPr>
      </w:pPr>
    </w:p>
    <w:p w14:paraId="273CF381" w14:textId="6856521C" w:rsidR="00593A6E" w:rsidRDefault="00593A6E" w:rsidP="00B63125">
      <w:pPr>
        <w:shd w:val="clear" w:color="auto" w:fill="FFFFFF"/>
        <w:jc w:val="both"/>
        <w:textAlignment w:val="baseline"/>
        <w:rPr>
          <w:rFonts w:ascii="Tahoma" w:hAnsi="Tahoma" w:cs="Tahoma"/>
        </w:rPr>
      </w:pPr>
    </w:p>
    <w:p w14:paraId="5298E97E" w14:textId="4F426123" w:rsidR="00593A6E" w:rsidRDefault="00593A6E" w:rsidP="00B63125">
      <w:pPr>
        <w:shd w:val="clear" w:color="auto" w:fill="FFFFFF"/>
        <w:jc w:val="both"/>
        <w:textAlignment w:val="baseline"/>
        <w:rPr>
          <w:rFonts w:ascii="Tahoma" w:hAnsi="Tahoma" w:cs="Tahoma"/>
        </w:rPr>
      </w:pPr>
    </w:p>
    <w:p w14:paraId="409557CD" w14:textId="3C563661" w:rsidR="00593A6E" w:rsidRDefault="00593A6E" w:rsidP="00B63125">
      <w:pPr>
        <w:shd w:val="clear" w:color="auto" w:fill="FFFFFF"/>
        <w:jc w:val="both"/>
        <w:textAlignment w:val="baseline"/>
        <w:rPr>
          <w:rFonts w:ascii="Tahoma" w:hAnsi="Tahoma" w:cs="Tahoma"/>
        </w:rPr>
      </w:pPr>
    </w:p>
    <w:p w14:paraId="5270F816" w14:textId="54AFC3E9" w:rsidR="00593A6E" w:rsidRDefault="00593A6E" w:rsidP="00B63125">
      <w:pPr>
        <w:shd w:val="clear" w:color="auto" w:fill="FFFFFF"/>
        <w:jc w:val="both"/>
        <w:textAlignment w:val="baseline"/>
        <w:rPr>
          <w:rFonts w:ascii="Tahoma" w:hAnsi="Tahoma" w:cs="Tahoma"/>
        </w:rPr>
      </w:pPr>
    </w:p>
    <w:p w14:paraId="75FBB2EF" w14:textId="540C6D3D" w:rsidR="00B4178E" w:rsidRDefault="00B4178E" w:rsidP="00B63125">
      <w:pPr>
        <w:shd w:val="clear" w:color="auto" w:fill="FFFFFF"/>
        <w:jc w:val="both"/>
        <w:textAlignment w:val="baseline"/>
        <w:rPr>
          <w:rFonts w:ascii="Tahoma" w:hAnsi="Tahoma" w:cs="Tahoma"/>
        </w:rPr>
      </w:pPr>
    </w:p>
    <w:p w14:paraId="16B292DA" w14:textId="77777777" w:rsidR="00B4178E" w:rsidRPr="00DF460A" w:rsidRDefault="00B4178E" w:rsidP="00B63125">
      <w:pPr>
        <w:shd w:val="clear" w:color="auto" w:fill="FFFFFF"/>
        <w:jc w:val="both"/>
        <w:textAlignment w:val="baseline"/>
        <w:rPr>
          <w:rFonts w:ascii="Tahoma" w:hAnsi="Tahoma" w:cs="Tahoma"/>
        </w:rPr>
      </w:pPr>
    </w:p>
    <w:p w14:paraId="28D95F42" w14:textId="09302215" w:rsidR="00B63125" w:rsidRPr="00B4178E" w:rsidRDefault="00B63125" w:rsidP="00B63125">
      <w:pPr>
        <w:shd w:val="clear" w:color="auto" w:fill="FFFFFF"/>
        <w:jc w:val="both"/>
        <w:textAlignment w:val="baseline"/>
        <w:rPr>
          <w:rFonts w:ascii="Tahoma" w:hAnsi="Tahoma" w:cs="Tahoma"/>
          <w:b/>
        </w:rPr>
      </w:pPr>
      <w:r w:rsidRPr="00DF460A">
        <w:rPr>
          <w:rFonts w:ascii="Tahoma" w:hAnsi="Tahoma" w:cs="Tahoma"/>
        </w:rPr>
        <w:t xml:space="preserve">Ricordiamo inoltre che, se si crede e si apprezza il valore e l’importanza delle attività svolte dall’Associazione A.M.A., è possibile destinare </w:t>
      </w:r>
      <w:r w:rsidRPr="00DF460A">
        <w:rPr>
          <w:rFonts w:ascii="Tahoma" w:hAnsi="Tahoma" w:cs="Tahoma"/>
          <w:b/>
        </w:rPr>
        <w:t>il 5x1000 all’Associazione stessa</w:t>
      </w:r>
    </w:p>
    <w:p w14:paraId="3D3512AC" w14:textId="7F4486B2" w:rsidR="00B63125" w:rsidRPr="00AF6C31" w:rsidRDefault="00B63125" w:rsidP="00593A6E">
      <w:pPr>
        <w:shd w:val="clear" w:color="auto" w:fill="FFFFFF"/>
        <w:jc w:val="center"/>
        <w:textAlignment w:val="baseline"/>
        <w:rPr>
          <w:rFonts w:ascii="Arial" w:hAnsi="Arial" w:cs="Arial"/>
        </w:rPr>
      </w:pPr>
      <w:r w:rsidRPr="00AF6C31">
        <w:rPr>
          <w:rFonts w:ascii="Arial" w:hAnsi="Arial" w:cs="Arial"/>
          <w:noProof/>
          <w:lang w:eastAsia="it-IT"/>
        </w:rPr>
        <w:drawing>
          <wp:inline distT="0" distB="0" distL="0" distR="0" wp14:anchorId="37104E1C" wp14:editId="079150B5">
            <wp:extent cx="3219450" cy="4552950"/>
            <wp:effectExtent l="0" t="0" r="0" b="0"/>
            <wp:docPr id="2" name="Immagine 2" descr="\\192.168.24.200\archivio\Associazione Titolari\DAL LAGO\thumbnail_5xmille - versione grafica + P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4.200\archivio\Associazione Titolari\DAL LAGO\thumbnail_5xmille - versione grafica + POST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450" cy="4552950"/>
                    </a:xfrm>
                    <a:prstGeom prst="rect">
                      <a:avLst/>
                    </a:prstGeom>
                    <a:noFill/>
                    <a:ln>
                      <a:noFill/>
                    </a:ln>
                  </pic:spPr>
                </pic:pic>
              </a:graphicData>
            </a:graphic>
          </wp:inline>
        </w:drawing>
      </w:r>
    </w:p>
    <w:p w14:paraId="381A2DC5" w14:textId="77777777" w:rsidR="00B63125" w:rsidRPr="00DF460A" w:rsidRDefault="00B63125" w:rsidP="00B63125">
      <w:pPr>
        <w:shd w:val="clear" w:color="auto" w:fill="FFFFFF"/>
        <w:jc w:val="center"/>
        <w:rPr>
          <w:rFonts w:ascii="Tahoma" w:eastAsia="Times New Roman" w:hAnsi="Tahoma" w:cs="Tahoma"/>
          <w:color w:val="201F1E"/>
          <w:lang w:eastAsia="it-IT"/>
        </w:rPr>
      </w:pPr>
      <w:r w:rsidRPr="00DF460A">
        <w:rPr>
          <w:rFonts w:ascii="Tahoma" w:eastAsia="Times New Roman" w:hAnsi="Tahoma" w:cs="Tahoma"/>
          <w:b/>
          <w:bCs/>
          <w:color w:val="201F1E"/>
          <w:lang w:eastAsia="it-IT"/>
        </w:rPr>
        <w:t>CAMMINA CON NOI ANCHE TU</w:t>
      </w:r>
    </w:p>
    <w:p w14:paraId="5F5ABDE0" w14:textId="77777777" w:rsidR="00B63125" w:rsidRPr="00DF460A" w:rsidRDefault="00B63125" w:rsidP="007234C0">
      <w:pPr>
        <w:shd w:val="clear" w:color="auto" w:fill="FFFFFF"/>
        <w:jc w:val="both"/>
        <w:rPr>
          <w:rFonts w:ascii="Tahoma" w:eastAsia="Times New Roman" w:hAnsi="Tahoma" w:cs="Tahoma"/>
          <w:color w:val="201F1E"/>
          <w:lang w:eastAsia="it-IT"/>
        </w:rPr>
      </w:pPr>
      <w:r w:rsidRPr="00DF460A">
        <w:rPr>
          <w:rFonts w:ascii="Tahoma" w:eastAsia="Times New Roman" w:hAnsi="Tahoma" w:cs="Tahoma"/>
          <w:color w:val="201F1E"/>
          <w:lang w:eastAsia="it-IT"/>
        </w:rPr>
        <w:t>Si avvicina il momento della dichiarazione dei redditi e l’Associazione A.M.A. ha la possibilità di raccogliere fondi attraverso la destinazione del 5xMILLE.</w:t>
      </w:r>
    </w:p>
    <w:p w14:paraId="37331603" w14:textId="77777777" w:rsidR="00B63125" w:rsidRPr="00DF460A" w:rsidRDefault="00B63125" w:rsidP="007234C0">
      <w:pPr>
        <w:shd w:val="clear" w:color="auto" w:fill="FFFFFF"/>
        <w:jc w:val="both"/>
        <w:rPr>
          <w:rFonts w:ascii="Tahoma" w:eastAsia="Times New Roman" w:hAnsi="Tahoma" w:cs="Tahoma"/>
          <w:color w:val="201F1E"/>
          <w:lang w:eastAsia="it-IT"/>
        </w:rPr>
      </w:pPr>
      <w:r w:rsidRPr="00DF460A">
        <w:rPr>
          <w:rFonts w:ascii="Tahoma" w:eastAsia="Times New Roman" w:hAnsi="Tahoma" w:cs="Tahoma"/>
          <w:b/>
          <w:bCs/>
          <w:color w:val="201F1E"/>
          <w:lang w:eastAsia="it-IT"/>
        </w:rPr>
        <w:t>Destina il 5x1000 all’Associazione A.M.A.</w:t>
      </w:r>
      <w:r w:rsidRPr="00DF460A">
        <w:rPr>
          <w:rFonts w:ascii="Tahoma" w:eastAsia="Times New Roman" w:hAnsi="Tahoma" w:cs="Tahoma"/>
          <w:color w:val="201F1E"/>
          <w:lang w:eastAsia="it-IT"/>
        </w:rPr>
        <w:t>: la tua firma vale molto, è un gesto semplice e gratuito che può fare la differenza!</w:t>
      </w:r>
    </w:p>
    <w:p w14:paraId="3DE0508D" w14:textId="77777777" w:rsidR="00B63125" w:rsidRPr="00DF460A" w:rsidRDefault="00B63125" w:rsidP="007234C0">
      <w:pPr>
        <w:shd w:val="clear" w:color="auto" w:fill="FFFFFF"/>
        <w:jc w:val="both"/>
        <w:rPr>
          <w:rFonts w:ascii="Tahoma" w:eastAsia="Times New Roman" w:hAnsi="Tahoma" w:cs="Tahoma"/>
          <w:color w:val="201F1E"/>
          <w:lang w:eastAsia="it-IT"/>
        </w:rPr>
      </w:pPr>
      <w:r w:rsidRPr="00DF460A">
        <w:rPr>
          <w:rFonts w:ascii="Tahoma" w:eastAsia="Times New Roman" w:hAnsi="Tahoma" w:cs="Tahoma"/>
          <w:color w:val="201F1E"/>
          <w:lang w:eastAsia="it-IT"/>
        </w:rPr>
        <w:t>Per noi è un’entrata economica importante per continuare a sostenere l’incontro e la condivisione tra le persone nelle diverse stagioni della vita.</w:t>
      </w:r>
    </w:p>
    <w:p w14:paraId="5E741D8A" w14:textId="46611508" w:rsidR="00B63125" w:rsidRPr="00DF460A" w:rsidRDefault="00B63125" w:rsidP="007234C0">
      <w:pPr>
        <w:shd w:val="clear" w:color="auto" w:fill="FFFFFF"/>
        <w:jc w:val="both"/>
        <w:rPr>
          <w:rFonts w:ascii="Tahoma" w:eastAsia="Times New Roman" w:hAnsi="Tahoma" w:cs="Tahoma"/>
          <w:color w:val="201F1E"/>
          <w:lang w:eastAsia="it-IT"/>
        </w:rPr>
      </w:pPr>
      <w:r w:rsidRPr="00DF460A">
        <w:rPr>
          <w:rFonts w:ascii="Tahoma" w:eastAsia="Times New Roman" w:hAnsi="Tahoma" w:cs="Tahoma"/>
          <w:color w:val="201F1E"/>
          <w:lang w:eastAsia="it-IT"/>
        </w:rPr>
        <w:t>L’associazione A.M.A. sta accanto alle persone tutti i giorni proponendo</w:t>
      </w:r>
      <w:r w:rsidR="007234C0">
        <w:rPr>
          <w:rFonts w:ascii="Tahoma" w:eastAsia="Times New Roman" w:hAnsi="Tahoma" w:cs="Tahoma"/>
          <w:color w:val="201F1E"/>
          <w:lang w:eastAsia="it-IT"/>
        </w:rPr>
        <w:t xml:space="preserve"> </w:t>
      </w:r>
      <w:r w:rsidRPr="00DF460A">
        <w:rPr>
          <w:rFonts w:ascii="Tahoma" w:eastAsia="Times New Roman" w:hAnsi="Tahoma" w:cs="Tahoma"/>
          <w:b/>
          <w:bCs/>
          <w:color w:val="201F1E"/>
          <w:lang w:eastAsia="it-IT"/>
        </w:rPr>
        <w:t>gruppi di auto mutuo aiuto, spazi d’incontro, momenti d’ascolto in presenza, online e al telefono per persone di tutte le età.</w:t>
      </w:r>
    </w:p>
    <w:p w14:paraId="279E2175" w14:textId="77777777" w:rsidR="00B63125" w:rsidRPr="00DF460A" w:rsidRDefault="00B63125" w:rsidP="007234C0">
      <w:pPr>
        <w:shd w:val="clear" w:color="auto" w:fill="FFFFFF"/>
        <w:jc w:val="both"/>
        <w:rPr>
          <w:rFonts w:ascii="Tahoma" w:eastAsia="Times New Roman" w:hAnsi="Tahoma" w:cs="Tahoma"/>
          <w:color w:val="201F1E"/>
          <w:lang w:eastAsia="it-IT"/>
        </w:rPr>
      </w:pPr>
      <w:r w:rsidRPr="00DF460A">
        <w:rPr>
          <w:rFonts w:ascii="Tahoma" w:eastAsia="Times New Roman" w:hAnsi="Tahoma" w:cs="Tahoma"/>
          <w:b/>
          <w:bCs/>
          <w:color w:val="201F1E"/>
          <w:lang w:eastAsia="it-IT"/>
        </w:rPr>
        <w:t>Destinare il 5xMILLE è semplice.</w:t>
      </w:r>
    </w:p>
    <w:p w14:paraId="784EA56B" w14:textId="7B9B0199" w:rsidR="00E5289C" w:rsidRDefault="00B63125" w:rsidP="007234C0">
      <w:pPr>
        <w:shd w:val="clear" w:color="auto" w:fill="FFFFFF"/>
        <w:jc w:val="both"/>
        <w:rPr>
          <w:rFonts w:ascii="Tahoma" w:eastAsia="Times New Roman" w:hAnsi="Tahoma" w:cs="Tahoma"/>
          <w:color w:val="201F1E"/>
          <w:lang w:eastAsia="it-IT"/>
        </w:rPr>
      </w:pPr>
      <w:r w:rsidRPr="00DF460A">
        <w:rPr>
          <w:rFonts w:ascii="Tahoma" w:eastAsia="Times New Roman" w:hAnsi="Tahoma" w:cs="Tahoma"/>
          <w:color w:val="000000"/>
          <w:bdr w:val="none" w:sz="0" w:space="0" w:color="auto" w:frame="1"/>
          <w:lang w:eastAsia="it-IT"/>
        </w:rPr>
        <w:t>Nella dichiarazione dei redditi o nel CU, firma e indica il codice fiscale dell’associazione A.M.A. </w:t>
      </w:r>
      <w:r w:rsidRPr="00DF460A">
        <w:rPr>
          <w:rFonts w:ascii="Tahoma" w:eastAsia="Times New Roman" w:hAnsi="Tahoma" w:cs="Tahoma"/>
          <w:b/>
          <w:bCs/>
          <w:color w:val="000000"/>
          <w:bdr w:val="none" w:sz="0" w:space="0" w:color="auto" w:frame="1"/>
          <w:lang w:eastAsia="it-IT"/>
        </w:rPr>
        <w:t>96040990226</w:t>
      </w:r>
    </w:p>
    <w:p w14:paraId="53F0B72B" w14:textId="24595295" w:rsidR="00B4178E" w:rsidRDefault="007234C0" w:rsidP="007234C0">
      <w:pPr>
        <w:shd w:val="clear" w:color="auto" w:fill="FFFFFF"/>
        <w:jc w:val="both"/>
        <w:rPr>
          <w:rFonts w:ascii="Tahoma" w:eastAsia="Times New Roman" w:hAnsi="Tahoma" w:cs="Tahoma"/>
          <w:color w:val="201F1E"/>
          <w:lang w:eastAsia="it-IT"/>
        </w:rPr>
      </w:pPr>
      <w:r>
        <w:rPr>
          <w:rFonts w:ascii="Tahoma" w:eastAsia="Times New Roman" w:hAnsi="Tahoma" w:cs="Tahoma"/>
          <w:color w:val="201F1E"/>
          <w:lang w:eastAsia="it-IT"/>
        </w:rPr>
        <w:t>Cordiali saluti.</w:t>
      </w:r>
    </w:p>
    <w:p w14:paraId="75D62D42" w14:textId="62F68074" w:rsidR="00B4178E" w:rsidRPr="00C16944" w:rsidRDefault="00B4178E" w:rsidP="00B4178E">
      <w:pPr>
        <w:spacing w:after="0" w:line="240" w:lineRule="auto"/>
        <w:jc w:val="both"/>
        <w:rPr>
          <w:rFonts w:ascii="Tahoma" w:eastAsia="SimSun" w:hAnsi="Tahoma" w:cs="Tahoma"/>
          <w:kern w:val="3"/>
          <w:lang w:eastAsia="zh-CN" w:bidi="hi-IN"/>
        </w:rPr>
      </w:pPr>
      <w:r w:rsidRPr="00C16944">
        <w:rPr>
          <w:rFonts w:ascii="Tahoma" w:eastAsia="SimSun" w:hAnsi="Tahoma" w:cs="Tahoma"/>
          <w:kern w:val="3"/>
          <w:lang w:eastAsia="zh-CN" w:bidi="hi-IN"/>
        </w:rPr>
        <w:tab/>
      </w:r>
      <w:r>
        <w:rPr>
          <w:rFonts w:ascii="Tahoma" w:eastAsia="SimSun" w:hAnsi="Tahoma" w:cs="Tahoma"/>
          <w:kern w:val="3"/>
          <w:lang w:eastAsia="zh-CN" w:bidi="hi-IN"/>
        </w:rPr>
        <w:tab/>
      </w:r>
      <w:r>
        <w:rPr>
          <w:rFonts w:ascii="Tahoma" w:eastAsia="SimSun" w:hAnsi="Tahoma" w:cs="Tahoma"/>
          <w:kern w:val="3"/>
          <w:lang w:eastAsia="zh-CN" w:bidi="hi-IN"/>
        </w:rPr>
        <w:tab/>
      </w:r>
      <w:r>
        <w:rPr>
          <w:rFonts w:ascii="Tahoma" w:eastAsia="SimSun" w:hAnsi="Tahoma" w:cs="Tahoma"/>
          <w:kern w:val="3"/>
          <w:lang w:eastAsia="zh-CN" w:bidi="hi-IN"/>
        </w:rPr>
        <w:tab/>
      </w:r>
      <w:r>
        <w:rPr>
          <w:rFonts w:ascii="Tahoma" w:eastAsia="SimSun" w:hAnsi="Tahoma" w:cs="Tahoma"/>
          <w:kern w:val="3"/>
          <w:lang w:eastAsia="zh-CN" w:bidi="hi-IN"/>
        </w:rPr>
        <w:tab/>
      </w:r>
      <w:r>
        <w:rPr>
          <w:rFonts w:ascii="Tahoma" w:eastAsia="SimSun" w:hAnsi="Tahoma" w:cs="Tahoma"/>
          <w:kern w:val="3"/>
          <w:lang w:eastAsia="zh-CN" w:bidi="hi-IN"/>
        </w:rPr>
        <w:tab/>
      </w:r>
      <w:r>
        <w:rPr>
          <w:rFonts w:ascii="Tahoma" w:eastAsia="SimSun" w:hAnsi="Tahoma" w:cs="Tahoma"/>
          <w:kern w:val="3"/>
          <w:lang w:eastAsia="zh-CN" w:bidi="hi-IN"/>
        </w:rPr>
        <w:tab/>
      </w:r>
      <w:r>
        <w:rPr>
          <w:rFonts w:ascii="Tahoma" w:eastAsia="SimSun" w:hAnsi="Tahoma" w:cs="Tahoma"/>
          <w:kern w:val="3"/>
          <w:lang w:eastAsia="zh-CN" w:bidi="hi-IN"/>
        </w:rPr>
        <w:tab/>
      </w:r>
      <w:r w:rsidRPr="00C16944">
        <w:rPr>
          <w:rFonts w:ascii="Tahoma" w:eastAsia="SimSun" w:hAnsi="Tahoma" w:cs="Tahoma"/>
          <w:kern w:val="3"/>
          <w:lang w:eastAsia="zh-CN" w:bidi="hi-IN"/>
        </w:rPr>
        <w:t>LA PRESIDENTE</w:t>
      </w:r>
    </w:p>
    <w:p w14:paraId="572047BF" w14:textId="5BB882D2" w:rsidR="00593A6E" w:rsidRPr="00B4178E" w:rsidRDefault="00B4178E" w:rsidP="00B4178E">
      <w:pPr>
        <w:spacing w:after="0" w:line="240" w:lineRule="auto"/>
        <w:jc w:val="both"/>
        <w:rPr>
          <w:rFonts w:ascii="Tahoma" w:eastAsia="SimSun" w:hAnsi="Tahoma" w:cs="Tahoma"/>
          <w:kern w:val="3"/>
          <w:lang w:eastAsia="zh-CN" w:bidi="hi-IN"/>
        </w:rPr>
      </w:pP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t xml:space="preserve">      Dott.ssa Tiziana Dal Lago</w:t>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sidRPr="00C16944">
        <w:rPr>
          <w:rFonts w:ascii="Tahoma" w:eastAsia="SimSun" w:hAnsi="Tahoma" w:cs="Tahoma"/>
          <w:kern w:val="3"/>
          <w:lang w:eastAsia="zh-CN" w:bidi="hi-IN"/>
        </w:rPr>
        <w:tab/>
      </w:r>
      <w:r>
        <w:rPr>
          <w:rFonts w:ascii="Tahoma" w:eastAsia="SimSun" w:hAnsi="Tahoma" w:cs="Tahoma"/>
          <w:kern w:val="3"/>
          <w:lang w:eastAsia="zh-CN" w:bidi="hi-IN"/>
        </w:rPr>
        <w:tab/>
      </w:r>
      <w:r>
        <w:rPr>
          <w:rFonts w:ascii="Tahoma" w:eastAsia="SimSun" w:hAnsi="Tahoma" w:cs="Tahoma"/>
          <w:kern w:val="3"/>
          <w:lang w:eastAsia="zh-CN" w:bidi="hi-IN"/>
        </w:rPr>
        <w:tab/>
      </w:r>
      <w:r>
        <w:rPr>
          <w:rFonts w:ascii="Tahoma" w:eastAsia="SimSun" w:hAnsi="Tahoma" w:cs="Tahoma"/>
          <w:kern w:val="3"/>
          <w:lang w:eastAsia="zh-CN" w:bidi="hi-IN"/>
        </w:rPr>
        <w:tab/>
      </w:r>
      <w:r w:rsidRPr="00C16944">
        <w:rPr>
          <w:rFonts w:ascii="Tahoma" w:eastAsia="SimSun" w:hAnsi="Tahoma" w:cs="Tahoma"/>
          <w:noProof/>
          <w:kern w:val="3"/>
          <w:lang w:eastAsia="zh-CN" w:bidi="hi-IN"/>
        </w:rPr>
        <w:drawing>
          <wp:inline distT="0" distB="0" distL="0" distR="0" wp14:anchorId="0D8DF742" wp14:editId="1A534FFB">
            <wp:extent cx="2190750" cy="485775"/>
            <wp:effectExtent l="0" t="0" r="0" b="952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485775"/>
                    </a:xfrm>
                    <a:prstGeom prst="rect">
                      <a:avLst/>
                    </a:prstGeom>
                    <a:noFill/>
                    <a:ln>
                      <a:noFill/>
                    </a:ln>
                  </pic:spPr>
                </pic:pic>
              </a:graphicData>
            </a:graphic>
          </wp:inline>
        </w:drawing>
      </w:r>
    </w:p>
    <w:sectPr w:rsidR="00593A6E" w:rsidRPr="00B4178E" w:rsidSect="00B4178E">
      <w:pgSz w:w="11906" w:h="16838"/>
      <w:pgMar w:top="1418"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C0DB5"/>
    <w:multiLevelType w:val="hybridMultilevel"/>
    <w:tmpl w:val="AE161A70"/>
    <w:lvl w:ilvl="0" w:tplc="04100001">
      <w:start w:val="1"/>
      <w:numFmt w:val="bullet"/>
      <w:lvlText w:val=""/>
      <w:lvlJc w:val="left"/>
      <w:pPr>
        <w:ind w:left="720" w:hanging="360"/>
      </w:pPr>
      <w:rPr>
        <w:rFonts w:ascii="Symbol" w:hAnsi="Symbol" w:hint="default"/>
      </w:rPr>
    </w:lvl>
    <w:lvl w:ilvl="1" w:tplc="E35C04D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9E1642"/>
    <w:multiLevelType w:val="multilevel"/>
    <w:tmpl w:val="15F0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35"/>
    <w:rsid w:val="000A5648"/>
    <w:rsid w:val="000A67BB"/>
    <w:rsid w:val="00135CCC"/>
    <w:rsid w:val="00483D35"/>
    <w:rsid w:val="005742E9"/>
    <w:rsid w:val="00593A6E"/>
    <w:rsid w:val="00674A19"/>
    <w:rsid w:val="006E0D0A"/>
    <w:rsid w:val="007234C0"/>
    <w:rsid w:val="00B143A3"/>
    <w:rsid w:val="00B4178E"/>
    <w:rsid w:val="00B63125"/>
    <w:rsid w:val="00BB23C6"/>
    <w:rsid w:val="00C36096"/>
    <w:rsid w:val="00C93ECF"/>
    <w:rsid w:val="00DF460A"/>
    <w:rsid w:val="00E5289C"/>
    <w:rsid w:val="00F02ECF"/>
    <w:rsid w:val="00FA5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D5AE"/>
  <w15:chartTrackingRefBased/>
  <w15:docId w15:val="{A4A4322A-FD89-4C11-B74F-25E59E7F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3125"/>
    <w:rPr>
      <w:rFonts w:ascii="Calibri" w:hAnsi="Calibri" w:cs="Calibri"/>
      <w:color w:val="1F3864" w:themeColor="accent1" w:themeShade="80"/>
      <w:u w:val="single"/>
    </w:rPr>
  </w:style>
  <w:style w:type="paragraph" w:styleId="Paragrafoelenco">
    <w:name w:val="List Paragraph"/>
    <w:basedOn w:val="Normale"/>
    <w:uiPriority w:val="34"/>
    <w:unhideWhenUsed/>
    <w:qFormat/>
    <w:rsid w:val="00B63125"/>
    <w:pPr>
      <w:spacing w:after="0" w:line="240" w:lineRule="auto"/>
      <w:ind w:left="720"/>
      <w:contextualSpacing/>
    </w:pPr>
    <w:rPr>
      <w:rFonts w:ascii="Calibri" w:hAnsi="Calibri" w:cs="Calibri"/>
    </w:rPr>
  </w:style>
  <w:style w:type="paragraph" w:styleId="NormaleWeb">
    <w:name w:val="Normal (Web)"/>
    <w:basedOn w:val="Normale"/>
    <w:uiPriority w:val="99"/>
    <w:semiHidden/>
    <w:unhideWhenUsed/>
    <w:rsid w:val="00B63125"/>
    <w:pPr>
      <w:spacing w:after="0" w:line="240" w:lineRule="auto"/>
    </w:pPr>
    <w:rPr>
      <w:rFonts w:ascii="Times New Roman" w:hAnsi="Times New Roman" w:cs="Times New Roman"/>
      <w:sz w:val="24"/>
      <w:szCs w:val="24"/>
    </w:rPr>
  </w:style>
  <w:style w:type="character" w:styleId="Menzionenonrisolta">
    <w:name w:val="Unresolved Mention"/>
    <w:basedOn w:val="Carpredefinitoparagrafo"/>
    <w:uiPriority w:val="99"/>
    <w:semiHidden/>
    <w:unhideWhenUsed/>
    <w:rsid w:val="00135CCC"/>
    <w:rPr>
      <w:color w:val="605E5C"/>
      <w:shd w:val="clear" w:color="auto" w:fill="E1DFDD"/>
    </w:rPr>
  </w:style>
  <w:style w:type="character" w:styleId="Collegamentovisitato">
    <w:name w:val="FollowedHyperlink"/>
    <w:basedOn w:val="Carpredefinitoparagrafo"/>
    <w:uiPriority w:val="99"/>
    <w:semiHidden/>
    <w:unhideWhenUsed/>
    <w:rsid w:val="00C36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ettoinvitoallavita.unifarm.it" TargetMode="External"/><Relationship Id="rId3" Type="http://schemas.openxmlformats.org/officeDocument/2006/relationships/settings" Target="settings.xml"/><Relationship Id="rId7" Type="http://schemas.openxmlformats.org/officeDocument/2006/relationships/hyperlink" Target="https://disturbogiocoazzardo.unifar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ss.tn.it/openpa/object/1995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593</Words>
  <Characters>3383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dei Medici - Giorgia Delpozzo</dc:creator>
  <cp:keywords/>
  <dc:description/>
  <cp:lastModifiedBy>Ordine dei Medici - Elisabetta Maccabelli</cp:lastModifiedBy>
  <cp:revision>37</cp:revision>
  <cp:lastPrinted>2022-03-29T09:30:00Z</cp:lastPrinted>
  <dcterms:created xsi:type="dcterms:W3CDTF">2022-03-28T11:47:00Z</dcterms:created>
  <dcterms:modified xsi:type="dcterms:W3CDTF">2022-03-29T09:46:00Z</dcterms:modified>
</cp:coreProperties>
</file>